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48DD" w14:textId="2FEAF1FE" w:rsidR="000C32B7" w:rsidRPr="00D720C2" w:rsidRDefault="00493456" w:rsidP="00493456">
      <w:pPr>
        <w:pStyle w:val="NICEnormal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Joint working party </w:t>
      </w:r>
      <w:r w:rsidR="00F229B4">
        <w:rPr>
          <w:rFonts w:ascii="Calibri" w:hAnsi="Calibri" w:cs="Calibri"/>
          <w:b/>
          <w:bCs/>
          <w:sz w:val="28"/>
          <w:szCs w:val="28"/>
        </w:rPr>
        <w:t>stakeholder consultation</w:t>
      </w:r>
    </w:p>
    <w:p w14:paraId="1B8B34E2" w14:textId="0CD0C352" w:rsidR="00E34253" w:rsidRPr="00493456" w:rsidRDefault="00493456" w:rsidP="00F229B4">
      <w:pPr>
        <w:pStyle w:val="NICEnormal"/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93456">
        <w:rPr>
          <w:rFonts w:asciiTheme="minorHAnsi" w:hAnsiTheme="minorHAnsi" w:cstheme="minorHAnsi"/>
          <w:i/>
          <w:iCs/>
        </w:rPr>
        <w:t xml:space="preserve">COVID rapid </w:t>
      </w:r>
      <w:proofErr w:type="gramStart"/>
      <w:r w:rsidRPr="00493456">
        <w:rPr>
          <w:rFonts w:asciiTheme="minorHAnsi" w:hAnsiTheme="minorHAnsi" w:cstheme="minorHAnsi"/>
          <w:i/>
          <w:iCs/>
        </w:rPr>
        <w:t>revie</w:t>
      </w:r>
      <w:r w:rsidR="00F229B4">
        <w:rPr>
          <w:rFonts w:asciiTheme="minorHAnsi" w:hAnsiTheme="minorHAnsi" w:cstheme="minorHAnsi"/>
          <w:i/>
          <w:iCs/>
        </w:rPr>
        <w:t>w</w:t>
      </w:r>
      <w:r w:rsidRPr="00493456">
        <w:rPr>
          <w:rFonts w:asciiTheme="minorHAnsi" w:hAnsiTheme="minorHAnsi" w:cstheme="minorHAnsi"/>
          <w:i/>
          <w:iCs/>
        </w:rPr>
        <w:t xml:space="preserve">  examining</w:t>
      </w:r>
      <w:proofErr w:type="gramEnd"/>
      <w:r w:rsidRPr="00493456">
        <w:rPr>
          <w:rFonts w:asciiTheme="minorHAnsi" w:hAnsiTheme="minorHAnsi" w:cstheme="minorHAnsi"/>
          <w:i/>
          <w:iCs/>
        </w:rPr>
        <w:t xml:space="preserve"> evidence around ‘the risks of </w:t>
      </w:r>
      <w:proofErr w:type="spellStart"/>
      <w:r w:rsidRPr="00493456">
        <w:rPr>
          <w:rFonts w:asciiTheme="minorHAnsi" w:hAnsiTheme="minorHAnsi" w:cstheme="minorHAnsi"/>
          <w:i/>
          <w:iCs/>
        </w:rPr>
        <w:t>presymptomatic</w:t>
      </w:r>
      <w:proofErr w:type="spellEnd"/>
      <w:r w:rsidRPr="00493456">
        <w:rPr>
          <w:rFonts w:asciiTheme="minorHAnsi" w:hAnsiTheme="minorHAnsi" w:cstheme="minorHAnsi"/>
          <w:i/>
          <w:iCs/>
        </w:rPr>
        <w:t>, asymptomatic and post-symptomatic SARS-cov-2 transmission’</w:t>
      </w:r>
      <w:r w:rsidRPr="0049345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6787979" w14:textId="39B4FB8A" w:rsidR="00F85301" w:rsidRPr="006F0E6A" w:rsidRDefault="00493456" w:rsidP="00F229B4">
      <w:pPr>
        <w:pStyle w:val="NICEnormal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</w:t>
      </w:r>
      <w:r w:rsidR="00D720C2" w:rsidRPr="00D720C2">
        <w:rPr>
          <w:rFonts w:ascii="Calibri" w:hAnsi="Calibri" w:cs="Calibri"/>
          <w:b/>
          <w:bCs/>
          <w:sz w:val="22"/>
          <w:szCs w:val="22"/>
        </w:rPr>
        <w:t>oint British Infection Association (BIA), Healthcare Infection Society (HIS), Infection Prevention Society (IPS) and Royal College of Pathologists (</w:t>
      </w:r>
      <w:proofErr w:type="spellStart"/>
      <w:r w:rsidR="00D720C2" w:rsidRPr="00D720C2">
        <w:rPr>
          <w:rFonts w:ascii="Calibri" w:hAnsi="Calibri" w:cs="Calibri"/>
          <w:b/>
          <w:bCs/>
          <w:sz w:val="22"/>
          <w:szCs w:val="22"/>
        </w:rPr>
        <w:t>RCPath</w:t>
      </w:r>
      <w:proofErr w:type="spellEnd"/>
      <w:r w:rsidR="00D720C2" w:rsidRPr="00D720C2">
        <w:rPr>
          <w:rFonts w:ascii="Calibri" w:hAnsi="Calibri" w:cs="Calibri"/>
          <w:b/>
          <w:bCs/>
          <w:sz w:val="22"/>
          <w:szCs w:val="22"/>
        </w:rPr>
        <w:t>) guidance.</w:t>
      </w:r>
    </w:p>
    <w:p w14:paraId="75F5D256" w14:textId="77777777" w:rsidR="00F229B4" w:rsidRDefault="00F229B4" w:rsidP="00493456">
      <w:pPr>
        <w:pStyle w:val="NICEnormal"/>
        <w:rPr>
          <w:rFonts w:ascii="Calibri" w:hAnsi="Calibri" w:cs="Calibri"/>
          <w:b/>
          <w:bCs/>
          <w:sz w:val="22"/>
          <w:szCs w:val="22"/>
        </w:rPr>
      </w:pPr>
    </w:p>
    <w:p w14:paraId="16D8F9B7" w14:textId="7B548EC3" w:rsidR="000C32B7" w:rsidRPr="006F0E6A" w:rsidRDefault="007E27C8" w:rsidP="00493456">
      <w:pPr>
        <w:pStyle w:val="NICEnormal"/>
        <w:rPr>
          <w:rFonts w:ascii="Calibri" w:hAnsi="Calibri" w:cs="Calibri"/>
          <w:b/>
          <w:bCs/>
          <w:sz w:val="22"/>
          <w:szCs w:val="22"/>
        </w:rPr>
      </w:pPr>
      <w:r w:rsidRPr="006F0E6A">
        <w:rPr>
          <w:rFonts w:ascii="Calibri" w:hAnsi="Calibri" w:cs="Calibri"/>
          <w:b/>
          <w:bCs/>
          <w:sz w:val="22"/>
          <w:szCs w:val="22"/>
        </w:rPr>
        <w:t xml:space="preserve">Closing date: </w:t>
      </w:r>
      <w:r w:rsidR="00F229B4">
        <w:rPr>
          <w:rFonts w:ascii="Calibri" w:hAnsi="Calibri" w:cs="Calibri"/>
          <w:b/>
          <w:bCs/>
          <w:sz w:val="22"/>
          <w:szCs w:val="22"/>
        </w:rPr>
        <w:t>5 pm Wednes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day </w:t>
      </w:r>
      <w:r w:rsidR="00F229B4">
        <w:rPr>
          <w:rFonts w:ascii="Calibri" w:hAnsi="Calibri" w:cs="Calibri"/>
          <w:b/>
          <w:bCs/>
          <w:sz w:val="22"/>
          <w:szCs w:val="22"/>
        </w:rPr>
        <w:t>18 May</w:t>
      </w:r>
      <w:r w:rsidR="00493456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5684"/>
      </w:tblGrid>
      <w:tr w:rsidR="000C32B7" w:rsidRPr="006F0E6A" w14:paraId="552697B6" w14:textId="77777777" w:rsidTr="00E809AE">
        <w:tc>
          <w:tcPr>
            <w:tcW w:w="2660" w:type="dxa"/>
          </w:tcPr>
          <w:p w14:paraId="1CF0A465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5869" w:type="dxa"/>
          </w:tcPr>
          <w:p w14:paraId="56DF7209" w14:textId="77777777" w:rsidR="000C32B7" w:rsidRPr="00D720C2" w:rsidRDefault="000C32B7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0B499E8D" w14:textId="77777777" w:rsidTr="00E809AE">
        <w:tc>
          <w:tcPr>
            <w:tcW w:w="2660" w:type="dxa"/>
          </w:tcPr>
          <w:p w14:paraId="44971628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Title (</w:t>
            </w:r>
            <w:proofErr w:type="gramStart"/>
            <w:r w:rsidRPr="00D720C2">
              <w:rPr>
                <w:rFonts w:ascii="Calibri" w:hAnsi="Calibri" w:cs="Calibri"/>
                <w:b/>
                <w:sz w:val="22"/>
                <w:szCs w:val="22"/>
              </w:rPr>
              <w:t>e.g.</w:t>
            </w:r>
            <w:proofErr w:type="gramEnd"/>
            <w:r w:rsidRPr="00D720C2">
              <w:rPr>
                <w:rFonts w:ascii="Calibri" w:hAnsi="Calibri" w:cs="Calibri"/>
                <w:b/>
                <w:sz w:val="22"/>
                <w:szCs w:val="22"/>
              </w:rPr>
              <w:t xml:space="preserve"> Dr, Mr, Ms, Prof)</w:t>
            </w:r>
          </w:p>
        </w:tc>
        <w:tc>
          <w:tcPr>
            <w:tcW w:w="5869" w:type="dxa"/>
          </w:tcPr>
          <w:p w14:paraId="7339CBBA" w14:textId="77777777" w:rsidR="00D720C2" w:rsidRPr="00D720C2" w:rsidRDefault="00D720C2" w:rsidP="00E871B5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2DF514DC" w14:textId="77777777" w:rsidTr="00E809AE">
        <w:tc>
          <w:tcPr>
            <w:tcW w:w="2660" w:type="dxa"/>
          </w:tcPr>
          <w:p w14:paraId="225443F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69" w:type="dxa"/>
          </w:tcPr>
          <w:p w14:paraId="15C126AA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720C2" w:rsidRPr="006F0E6A" w14:paraId="6AA4291E" w14:textId="77777777" w:rsidTr="00E809AE">
        <w:tc>
          <w:tcPr>
            <w:tcW w:w="2660" w:type="dxa"/>
          </w:tcPr>
          <w:p w14:paraId="2E2E123E" w14:textId="77777777" w:rsidR="00D720C2" w:rsidRPr="00D720C2" w:rsidRDefault="00D720C2" w:rsidP="00F43A68">
            <w:pPr>
              <w:spacing w:before="12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D720C2">
              <w:rPr>
                <w:rFonts w:ascii="Calibri" w:hAnsi="Calibri" w:cs="Calibri"/>
                <w:b/>
                <w:sz w:val="22"/>
                <w:szCs w:val="22"/>
              </w:rPr>
              <w:t>Job title or role</w:t>
            </w:r>
          </w:p>
        </w:tc>
        <w:tc>
          <w:tcPr>
            <w:tcW w:w="5869" w:type="dxa"/>
          </w:tcPr>
          <w:p w14:paraId="387E9197" w14:textId="77777777" w:rsidR="00D720C2" w:rsidRPr="00D720C2" w:rsidRDefault="00D720C2" w:rsidP="008F1594">
            <w:pPr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32B7" w:rsidRPr="006F0E6A" w14:paraId="78C505ED" w14:textId="77777777" w:rsidTr="00E809AE">
        <w:trPr>
          <w:trHeight w:val="465"/>
        </w:trPr>
        <w:tc>
          <w:tcPr>
            <w:tcW w:w="2660" w:type="dxa"/>
          </w:tcPr>
          <w:p w14:paraId="36CA46E1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Address and post code</w:t>
            </w:r>
          </w:p>
        </w:tc>
        <w:tc>
          <w:tcPr>
            <w:tcW w:w="5869" w:type="dxa"/>
          </w:tcPr>
          <w:p w14:paraId="090DFD8F" w14:textId="77777777" w:rsidR="000C32B7" w:rsidRPr="006F0E6A" w:rsidRDefault="000C32B7" w:rsidP="00E871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10258B4F" w14:textId="77777777" w:rsidTr="00E809AE">
        <w:tc>
          <w:tcPr>
            <w:tcW w:w="2660" w:type="dxa"/>
          </w:tcPr>
          <w:p w14:paraId="39815108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5869" w:type="dxa"/>
          </w:tcPr>
          <w:p w14:paraId="310E642B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B7" w:rsidRPr="006F0E6A" w14:paraId="0A8F425D" w14:textId="77777777" w:rsidTr="00E809AE">
        <w:tc>
          <w:tcPr>
            <w:tcW w:w="2660" w:type="dxa"/>
          </w:tcPr>
          <w:p w14:paraId="0B5E0655" w14:textId="77777777" w:rsidR="000C32B7" w:rsidRPr="00E34253" w:rsidRDefault="000C32B7" w:rsidP="00F43A68">
            <w:pPr>
              <w:spacing w:before="12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4253">
              <w:rPr>
                <w:rFonts w:ascii="Calibri" w:hAnsi="Calibri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869" w:type="dxa"/>
          </w:tcPr>
          <w:p w14:paraId="312599EF" w14:textId="77777777" w:rsidR="000C32B7" w:rsidRPr="006F0E6A" w:rsidRDefault="000C32B7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9AE" w:rsidRPr="006F0E6A" w14:paraId="46CCE68D" w14:textId="77777777" w:rsidTr="00F00B78">
        <w:tc>
          <w:tcPr>
            <w:tcW w:w="8529" w:type="dxa"/>
            <w:gridSpan w:val="2"/>
          </w:tcPr>
          <w:p w14:paraId="05335845" w14:textId="6BE96922" w:rsidR="00E809AE" w:rsidRDefault="00E809AE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let us know whether you would like your comments to be posted in the published document</w:t>
            </w:r>
            <w:r w:rsidR="00580ED3">
              <w:rPr>
                <w:rFonts w:ascii="Calibri" w:hAnsi="Calibri" w:cs="Calibri"/>
                <w:sz w:val="22"/>
                <w:szCs w:val="22"/>
              </w:rPr>
              <w:t xml:space="preserve"> by ticking one of the </w:t>
            </w:r>
            <w:r w:rsidR="008070BB">
              <w:rPr>
                <w:rFonts w:ascii="Calibri" w:hAnsi="Calibri" w:cs="Calibri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6432DF1" w14:textId="48B2A5C8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Calibri"/>
                <w:sz w:val="22"/>
                <w:szCs w:val="22"/>
              </w:rPr>
            </w:r>
            <w:r w:rsidR="00F229B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Full response with the name</w:t>
            </w:r>
          </w:p>
          <w:p w14:paraId="344FED21" w14:textId="49CA5879" w:rsidR="00E809AE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Calibri"/>
                <w:sz w:val="22"/>
                <w:szCs w:val="22"/>
              </w:rPr>
            </w:r>
            <w:r w:rsidR="00F229B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Anonymous response</w:t>
            </w:r>
          </w:p>
          <w:p w14:paraId="0BB556BA" w14:textId="72B0ED33" w:rsidR="00E809AE" w:rsidRPr="006F0E6A" w:rsidRDefault="00580ED3" w:rsidP="00F43A68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Calibri"/>
                <w:sz w:val="22"/>
                <w:szCs w:val="22"/>
              </w:rPr>
            </w:r>
            <w:r w:rsidR="00F229B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09AE">
              <w:rPr>
                <w:rFonts w:ascii="Calibri" w:hAnsi="Calibri" w:cs="Calibri"/>
                <w:sz w:val="22"/>
                <w:szCs w:val="22"/>
              </w:rPr>
              <w:t>Do not add to the document</w:t>
            </w:r>
          </w:p>
        </w:tc>
      </w:tr>
    </w:tbl>
    <w:p w14:paraId="06F63D0E" w14:textId="678C0E7E" w:rsidR="00E809AE" w:rsidRPr="006F0E6A" w:rsidRDefault="00E809AE" w:rsidP="000C32B7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14:paraId="360AEF6A" w14:textId="4D7160E0" w:rsidR="00E34253" w:rsidRDefault="00640E36" w:rsidP="00D720C2">
      <w:pPr>
        <w:rPr>
          <w:rFonts w:ascii="Calibri" w:hAnsi="Calibri" w:cs="Calibri"/>
          <w:b/>
          <w:i/>
          <w:iCs/>
          <w:sz w:val="22"/>
          <w:szCs w:val="22"/>
        </w:rPr>
      </w:pPr>
      <w:r w:rsidRPr="00D720C2">
        <w:rPr>
          <w:rFonts w:ascii="Calibri" w:hAnsi="Calibri" w:cs="Calibri"/>
          <w:i/>
          <w:iCs/>
          <w:sz w:val="22"/>
          <w:szCs w:val="22"/>
        </w:rPr>
        <w:t>Please provide comment</w:t>
      </w:r>
      <w:r w:rsidR="00303E22" w:rsidRPr="00D720C2">
        <w:rPr>
          <w:rFonts w:ascii="Calibri" w:hAnsi="Calibri" w:cs="Calibri"/>
          <w:i/>
          <w:iCs/>
          <w:sz w:val="22"/>
          <w:szCs w:val="22"/>
        </w:rPr>
        <w:t xml:space="preserve">s on the draft 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guideline </w:t>
      </w:r>
      <w:r w:rsidRPr="00D720C2">
        <w:rPr>
          <w:rFonts w:ascii="Calibri" w:hAnsi="Calibri" w:cs="Calibri"/>
          <w:i/>
          <w:iCs/>
          <w:sz w:val="22"/>
          <w:szCs w:val="22"/>
        </w:rPr>
        <w:t>on the form below</w:t>
      </w:r>
      <w:r w:rsidR="00FA654A" w:rsidRPr="00D720C2">
        <w:rPr>
          <w:rFonts w:ascii="Calibri" w:hAnsi="Calibri" w:cs="Calibri"/>
          <w:i/>
          <w:iCs/>
          <w:sz w:val="22"/>
          <w:szCs w:val="22"/>
        </w:rPr>
        <w:t>, putting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each new comment in a new row. When feeding back, please 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the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>section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you are </w:t>
      </w:r>
      <w:r w:rsidR="00BD55E4" w:rsidRPr="00D720C2">
        <w:rPr>
          <w:rFonts w:ascii="Calibri" w:hAnsi="Calibri" w:cs="Calibri"/>
          <w:i/>
          <w:iCs/>
          <w:sz w:val="22"/>
          <w:szCs w:val="22"/>
        </w:rPr>
        <w:t>commenting on (for example, section 1 Introduction</w:t>
      </w:r>
      <w:r w:rsidR="00F85301" w:rsidRPr="00D720C2">
        <w:rPr>
          <w:rFonts w:ascii="Calibri" w:hAnsi="Calibri" w:cs="Calibri"/>
          <w:i/>
          <w:iCs/>
          <w:sz w:val="22"/>
          <w:szCs w:val="22"/>
        </w:rPr>
        <w:t xml:space="preserve"> and line number).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If your comment relates to the </w:t>
      </w:r>
      <w:proofErr w:type="gramStart"/>
      <w:r w:rsidR="00F85301" w:rsidRPr="00D720C2">
        <w:rPr>
          <w:rFonts w:ascii="Calibri" w:hAnsi="Calibri" w:cs="Calibri"/>
          <w:i/>
          <w:iCs/>
          <w:sz w:val="22"/>
          <w:szCs w:val="22"/>
        </w:rPr>
        <w:t>guideline as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947402" w:rsidRPr="00D720C2">
        <w:rPr>
          <w:rFonts w:ascii="Calibri" w:hAnsi="Calibri" w:cs="Calibri"/>
          <w:i/>
          <w:iCs/>
          <w:sz w:val="22"/>
          <w:szCs w:val="22"/>
        </w:rPr>
        <w:t>whole,</w:t>
      </w:r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then</w:t>
      </w:r>
      <w:proofErr w:type="gramEnd"/>
      <w:r w:rsidR="001D069B" w:rsidRPr="00D720C2">
        <w:rPr>
          <w:rFonts w:ascii="Calibri" w:hAnsi="Calibri" w:cs="Calibri"/>
          <w:i/>
          <w:iCs/>
          <w:sz w:val="22"/>
          <w:szCs w:val="22"/>
        </w:rPr>
        <w:t xml:space="preserve"> please put ‘general’. </w:t>
      </w:r>
      <w:r w:rsidR="0032512E" w:rsidRPr="00D720C2">
        <w:rPr>
          <w:rFonts w:ascii="Calibri" w:hAnsi="Calibri" w:cs="Calibri"/>
          <w:i/>
          <w:iCs/>
          <w:sz w:val="22"/>
          <w:szCs w:val="22"/>
        </w:rPr>
        <w:t xml:space="preserve"> Add extra rows if required.</w:t>
      </w:r>
      <w:r w:rsidR="00D720C2" w:rsidRPr="00D720C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5C8F9138" w14:textId="02DD55F5" w:rsidR="00D720C2" w:rsidRDefault="00D720C2" w:rsidP="00D720C2">
      <w:pPr>
        <w:rPr>
          <w:rFonts w:ascii="Calibri" w:hAnsi="Calibri" w:cs="Calibri"/>
          <w:i/>
          <w:iCs/>
          <w:sz w:val="22"/>
          <w:szCs w:val="22"/>
        </w:rPr>
      </w:pPr>
      <w:r w:rsidRPr="00D720C2">
        <w:rPr>
          <w:rFonts w:ascii="Calibri" w:hAnsi="Calibri" w:cs="Calibri"/>
          <w:b/>
          <w:i/>
          <w:iCs/>
          <w:sz w:val="22"/>
          <w:szCs w:val="22"/>
        </w:rPr>
        <w:t xml:space="preserve">Please </w:t>
      </w:r>
      <w:r w:rsidR="00947402" w:rsidRPr="00D720C2">
        <w:rPr>
          <w:rFonts w:ascii="Calibri" w:hAnsi="Calibri" w:cs="Calibri"/>
          <w:b/>
          <w:i/>
          <w:iCs/>
          <w:sz w:val="22"/>
          <w:szCs w:val="22"/>
        </w:rPr>
        <w:t>note</w:t>
      </w:r>
      <w:r w:rsidRPr="00D720C2">
        <w:rPr>
          <w:rFonts w:ascii="Calibri" w:hAnsi="Calibri" w:cs="Calibri"/>
          <w:i/>
          <w:iCs/>
          <w:sz w:val="22"/>
          <w:szCs w:val="22"/>
        </w:rPr>
        <w:t xml:space="preserve"> comments will only be accepted electronically on this proforma and if accompanied by the signed Conflict of Interest form below. </w:t>
      </w:r>
    </w:p>
    <w:p w14:paraId="488306B4" w14:textId="77777777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</w:pPr>
    </w:p>
    <w:p w14:paraId="0AC2F7C6" w14:textId="32642F9A" w:rsidR="00E809AE" w:rsidRDefault="00E809AE" w:rsidP="00D720C2">
      <w:pPr>
        <w:rPr>
          <w:rFonts w:ascii="Calibri" w:hAnsi="Calibri" w:cs="Calibri"/>
          <w:i/>
          <w:iCs/>
          <w:sz w:val="22"/>
          <w:szCs w:val="22"/>
        </w:rPr>
        <w:sectPr w:rsidR="00E809AE" w:rsidSect="00D720C2">
          <w:headerReference w:type="default" r:id="rId8"/>
          <w:footerReference w:type="default" r:id="rId9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14529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2273"/>
      </w:tblGrid>
      <w:tr w:rsidR="000C32B7" w:rsidRPr="006F0E6A" w14:paraId="098A2DA9" w14:textId="77777777" w:rsidTr="00C71640">
        <w:trPr>
          <w:trHeight w:val="705"/>
          <w:tblHeader/>
        </w:trPr>
        <w:tc>
          <w:tcPr>
            <w:tcW w:w="2256" w:type="dxa"/>
            <w:shd w:val="clear" w:color="auto" w:fill="E6E6E6"/>
            <w:vAlign w:val="center"/>
          </w:tcPr>
          <w:p w14:paraId="74A82604" w14:textId="77777777" w:rsidR="000C32B7" w:rsidRPr="00ED38DA" w:rsidRDefault="00D720C2" w:rsidP="00F43A68">
            <w:pPr>
              <w:pStyle w:val="BodyText"/>
              <w:jc w:val="center"/>
              <w:rPr>
                <w:rFonts w:ascii="Calibri" w:hAnsi="Calibri" w:cs="Calibri"/>
                <w:bCs w:val="0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lastRenderedPageBreak/>
              <w:t>S</w:t>
            </w:r>
            <w:r w:rsidR="00BD55E4" w:rsidRPr="00ED38DA">
              <w:rPr>
                <w:rFonts w:ascii="Calibri" w:hAnsi="Calibri" w:cs="Calibri"/>
                <w:szCs w:val="22"/>
                <w:lang w:val="en-GB"/>
              </w:rPr>
              <w:t>ection</w:t>
            </w:r>
            <w:r w:rsidR="000C32B7" w:rsidRPr="00ED38DA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  <w:tc>
          <w:tcPr>
            <w:tcW w:w="12273" w:type="dxa"/>
            <w:shd w:val="clear" w:color="auto" w:fill="E6E6E6"/>
            <w:vAlign w:val="center"/>
          </w:tcPr>
          <w:p w14:paraId="71C76568" w14:textId="77777777" w:rsidR="000C32B7" w:rsidRPr="00ED38DA" w:rsidRDefault="000C32B7" w:rsidP="005B5B5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D38DA">
              <w:rPr>
                <w:rFonts w:ascii="Calibri" w:hAnsi="Calibri" w:cs="Calibri"/>
                <w:sz w:val="22"/>
                <w:szCs w:val="22"/>
                <w:lang w:val="en-GB"/>
              </w:rPr>
              <w:t>Comments</w:t>
            </w:r>
          </w:p>
        </w:tc>
      </w:tr>
      <w:tr w:rsidR="00CC3BA9" w:rsidRPr="006F0E6A" w14:paraId="728E03E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5066F02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32DD6590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6BF3054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4D379BEA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69653D71" w14:textId="77777777" w:rsidR="00CC3BA9" w:rsidRPr="006F0E6A" w:rsidRDefault="00CC3BA9" w:rsidP="00BF29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240A197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51F0801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282EEA5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32926E3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27ED44D" w14:textId="77777777" w:rsidR="00CC3BA9" w:rsidRPr="006F0E6A" w:rsidRDefault="00CC3BA9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46A3560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999741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5CC59719" w14:textId="77777777" w:rsidR="001E5706" w:rsidRPr="00406558" w:rsidRDefault="001E5706" w:rsidP="00BF2936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2342829D" w14:textId="77777777" w:rsidR="001E5706" w:rsidRPr="00406558" w:rsidRDefault="001E5706" w:rsidP="00946E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58" w:rsidRPr="00406558" w14:paraId="4161F8F1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1F06580A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16C4362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140C581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6698166E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3A174D7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06558" w:rsidRPr="00406558" w14:paraId="613A9FAD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89D1BB0" w14:textId="77777777" w:rsidR="00406558" w:rsidRPr="00406558" w:rsidRDefault="00406558" w:rsidP="00BF29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E3C0FE4" w14:textId="77777777" w:rsidR="00406558" w:rsidRPr="00406558" w:rsidRDefault="00406558" w:rsidP="0040655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C3BA9" w:rsidRPr="006F0E6A" w14:paraId="5F35E01B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10CA7CF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7D8E829E" w14:textId="77777777" w:rsidR="00CC3BA9" w:rsidRPr="006F0E6A" w:rsidRDefault="00CC3BA9" w:rsidP="001E57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6F0E6A" w14:paraId="0F90273A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30E35DA0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1D8B9998" w14:textId="77777777" w:rsidR="00CC3BA9" w:rsidRPr="006F0E6A" w:rsidRDefault="00CC3BA9" w:rsidP="00F43A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3BA9" w:rsidRPr="000E06F5" w14:paraId="0390F9C0" w14:textId="77777777" w:rsidTr="00C71640">
        <w:tc>
          <w:tcPr>
            <w:tcW w:w="2256" w:type="dxa"/>
            <w:tcMar>
              <w:left w:w="57" w:type="dxa"/>
              <w:right w:w="57" w:type="dxa"/>
            </w:tcMar>
          </w:tcPr>
          <w:p w14:paraId="283D88BB" w14:textId="77777777" w:rsidR="00CC3BA9" w:rsidRPr="006F0E6A" w:rsidRDefault="00CC3BA9" w:rsidP="00F43A68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273" w:type="dxa"/>
            <w:tcMar>
              <w:left w:w="57" w:type="dxa"/>
              <w:right w:w="57" w:type="dxa"/>
            </w:tcMar>
          </w:tcPr>
          <w:p w14:paraId="5BB32B4C" w14:textId="77777777" w:rsidR="00CC3BA9" w:rsidRPr="00CC3BA9" w:rsidRDefault="00CC3BA9" w:rsidP="00F43A6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BC9E6E1" w14:textId="77777777" w:rsidR="000C32B7" w:rsidRPr="000E06F5" w:rsidRDefault="000C32B7" w:rsidP="000C32B7">
      <w:pPr>
        <w:rPr>
          <w:rFonts w:ascii="Calibri" w:hAnsi="Calibri" w:cs="Calibri"/>
          <w:sz w:val="22"/>
          <w:szCs w:val="22"/>
          <w:lang w:val="de-AT"/>
        </w:rPr>
      </w:pPr>
    </w:p>
    <w:p w14:paraId="3BAB456B" w14:textId="5C5D0CBB" w:rsidR="000C32B7" w:rsidRDefault="006E457C" w:rsidP="000C32B7">
      <w:pPr>
        <w:rPr>
          <w:rFonts w:ascii="Calibri" w:hAnsi="Calibri" w:cs="Calibri"/>
          <w:sz w:val="22"/>
          <w:szCs w:val="22"/>
          <w:lang w:val="en"/>
        </w:rPr>
      </w:pPr>
      <w:r w:rsidRPr="006F0E6A">
        <w:rPr>
          <w:rFonts w:ascii="Calibri" w:hAnsi="Calibri" w:cs="Calibri"/>
          <w:b/>
          <w:sz w:val="22"/>
          <w:szCs w:val="22"/>
          <w:lang w:val="en"/>
        </w:rPr>
        <w:t>Closing date:</w:t>
      </w:r>
      <w:r w:rsidRPr="006F0E6A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Please forward this electronically by </w:t>
      </w:r>
      <w:r w:rsidR="00F229B4">
        <w:rPr>
          <w:rFonts w:ascii="Calibri" w:hAnsi="Calibri" w:cs="Calibri"/>
          <w:sz w:val="22"/>
          <w:szCs w:val="22"/>
          <w:lang w:val="en"/>
        </w:rPr>
        <w:t>5pm</w:t>
      </w:r>
      <w:r w:rsidR="00493456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 on </w:t>
      </w:r>
      <w:r w:rsidR="00F229B4">
        <w:rPr>
          <w:rFonts w:ascii="Calibri" w:hAnsi="Calibri" w:cs="Calibri"/>
          <w:sz w:val="22"/>
          <w:szCs w:val="22"/>
          <w:lang w:val="en"/>
        </w:rPr>
        <w:t>18 May 2021</w:t>
      </w:r>
      <w:r w:rsidR="00493456">
        <w:rPr>
          <w:rFonts w:ascii="Calibri" w:hAnsi="Calibri" w:cs="Calibri"/>
          <w:sz w:val="22"/>
          <w:szCs w:val="22"/>
          <w:lang w:val="en"/>
        </w:rPr>
        <w:t xml:space="preserve"> </w:t>
      </w:r>
      <w:r w:rsidR="004F30B5" w:rsidRPr="006F0E6A">
        <w:rPr>
          <w:rFonts w:ascii="Calibri" w:hAnsi="Calibri" w:cs="Calibri"/>
          <w:sz w:val="22"/>
          <w:szCs w:val="22"/>
          <w:lang w:val="en"/>
        </w:rPr>
        <w:t xml:space="preserve">to </w:t>
      </w:r>
      <w:hyperlink r:id="rId10" w:history="1">
        <w:r w:rsidR="00F229B4">
          <w:rPr>
            <w:rStyle w:val="Hyperlink"/>
            <w:rFonts w:ascii="Calibri" w:hAnsi="Calibri" w:cs="Calibri"/>
            <w:sz w:val="22"/>
            <w:szCs w:val="22"/>
            <w:lang w:val="en"/>
          </w:rPr>
          <w:t>consultations@his.org.uk</w:t>
        </w:r>
      </w:hyperlink>
    </w:p>
    <w:p w14:paraId="3492E121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</w:pPr>
    </w:p>
    <w:p w14:paraId="01D37EDE" w14:textId="77777777" w:rsidR="00D720C2" w:rsidRDefault="00D720C2" w:rsidP="000C32B7">
      <w:pPr>
        <w:rPr>
          <w:rFonts w:ascii="Calibri" w:hAnsi="Calibri" w:cs="Calibri"/>
          <w:sz w:val="22"/>
          <w:szCs w:val="22"/>
          <w:lang w:val="en"/>
        </w:rPr>
        <w:sectPr w:rsidR="00D720C2" w:rsidSect="00D720C2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29B6AFE4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60867BDF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40" w:line="260" w:lineRule="atLeast"/>
        <w:textAlignment w:val="baseline"/>
        <w:outlineLvl w:val="0"/>
        <w:rPr>
          <w:rFonts w:ascii="Calibri" w:hAnsi="Calibri" w:cs="Arial"/>
          <w:b/>
          <w:sz w:val="22"/>
          <w:szCs w:val="22"/>
        </w:rPr>
      </w:pPr>
    </w:p>
    <w:p w14:paraId="224AF3C7" w14:textId="77777777" w:rsidR="00D720C2" w:rsidRPr="00D720C2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textAlignment w:val="baseline"/>
        <w:rPr>
          <w:rFonts w:ascii="Calibri" w:hAnsi="Calibri" w:cs="Arial"/>
          <w:b/>
        </w:rPr>
      </w:pPr>
      <w:r w:rsidRPr="00D720C2">
        <w:rPr>
          <w:rFonts w:ascii="Calibri" w:hAnsi="Calibri" w:cs="Arial"/>
          <w:b/>
        </w:rPr>
        <w:t xml:space="preserve">Healthcare Infection Society </w:t>
      </w:r>
      <w:r w:rsidRPr="00E47543">
        <w:rPr>
          <w:rFonts w:ascii="Calibri" w:hAnsi="Calibri" w:cs="Calibri"/>
          <w:b/>
          <w:bCs/>
        </w:rPr>
        <w:t xml:space="preserve">Conflict of Interests Disclosure Form </w:t>
      </w:r>
    </w:p>
    <w:p w14:paraId="3076E3F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center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Responses to consultation</w:t>
      </w:r>
    </w:p>
    <w:p w14:paraId="5C158B25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4187FEA8" w14:textId="77777777" w:rsidR="00D720C2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</w:p>
    <w:p w14:paraId="1941424F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Calibri" w:hAnsi="Calibri" w:cs="Arial"/>
          <w:b/>
        </w:rPr>
      </w:pPr>
      <w:r w:rsidRPr="005C499F">
        <w:rPr>
          <w:rFonts w:ascii="Calibri" w:hAnsi="Calibri" w:cs="Arial"/>
          <w:b/>
        </w:rPr>
        <w:t>Introduction</w:t>
      </w:r>
    </w:p>
    <w:p w14:paraId="77998AEA" w14:textId="77777777" w:rsidR="00D720C2" w:rsidRPr="0043440D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3440D">
        <w:rPr>
          <w:rFonts w:ascii="Calibri" w:hAnsi="Calibri" w:cs="Arial"/>
          <w:sz w:val="22"/>
          <w:szCs w:val="22"/>
        </w:rPr>
        <w:t xml:space="preserve">The Healthcare Infection Society (HIS) requires that </w:t>
      </w:r>
      <w:r>
        <w:rPr>
          <w:rFonts w:ascii="Calibri" w:hAnsi="Calibri" w:cs="Arial"/>
          <w:sz w:val="22"/>
          <w:szCs w:val="22"/>
        </w:rPr>
        <w:t>any external peer reviewers</w:t>
      </w:r>
      <w:r w:rsidRPr="0043440D">
        <w:rPr>
          <w:rFonts w:ascii="Calibri" w:hAnsi="Calibri" w:cs="Arial"/>
          <w:sz w:val="22"/>
          <w:szCs w:val="22"/>
        </w:rPr>
        <w:t xml:space="preserve"> must declare all interests</w:t>
      </w:r>
      <w:r>
        <w:rPr>
          <w:rFonts w:ascii="Calibri" w:hAnsi="Calibri" w:cs="Arial"/>
          <w:sz w:val="22"/>
          <w:szCs w:val="22"/>
        </w:rPr>
        <w:t xml:space="preserve"> and membership of </w:t>
      </w:r>
      <w:r w:rsidRPr="0043440D">
        <w:rPr>
          <w:rFonts w:ascii="Calibri" w:hAnsi="Calibri" w:cs="Arial"/>
          <w:sz w:val="22"/>
          <w:szCs w:val="22"/>
        </w:rPr>
        <w:t>committees prior to commentin</w:t>
      </w:r>
      <w:r>
        <w:rPr>
          <w:rFonts w:ascii="Calibri" w:hAnsi="Calibri" w:cs="Arial"/>
          <w:sz w:val="22"/>
          <w:szCs w:val="22"/>
        </w:rPr>
        <w:t xml:space="preserve">g in the consultation phase.  </w:t>
      </w:r>
    </w:p>
    <w:p w14:paraId="58733861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The details given in this form will be retained on a register at the Society’s Head Office and will be made available for publication, if required.</w:t>
      </w:r>
    </w:p>
    <w:p w14:paraId="5746C75D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line="260" w:lineRule="atLeast"/>
        <w:jc w:val="both"/>
        <w:textAlignment w:val="baseline"/>
        <w:rPr>
          <w:rFonts w:ascii="Calibri" w:hAnsi="Calibri" w:cs="Arial"/>
          <w:b/>
          <w:sz w:val="22"/>
          <w:szCs w:val="22"/>
        </w:rPr>
      </w:pPr>
      <w:r w:rsidRPr="005C499F">
        <w:rPr>
          <w:rFonts w:ascii="Calibri" w:hAnsi="Calibri" w:cs="Arial"/>
          <w:b/>
          <w:sz w:val="22"/>
          <w:szCs w:val="22"/>
        </w:rPr>
        <w:t>Instructions</w:t>
      </w:r>
    </w:p>
    <w:p w14:paraId="515B2AB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Please report all relationships with pharmaceutical, diagnostic, </w:t>
      </w:r>
      <w:r>
        <w:rPr>
          <w:rFonts w:ascii="Calibri" w:hAnsi="Calibri" w:cs="Arial"/>
          <w:sz w:val="22"/>
          <w:szCs w:val="22"/>
        </w:rPr>
        <w:t xml:space="preserve">cleaning equipment suppliers (and their agents) </w:t>
      </w:r>
      <w:r w:rsidRPr="005C499F">
        <w:rPr>
          <w:rFonts w:ascii="Calibri" w:hAnsi="Calibri" w:cs="Arial"/>
          <w:sz w:val="22"/>
          <w:szCs w:val="22"/>
        </w:rPr>
        <w:t xml:space="preserve">or such similar companies involved in biomedical products </w:t>
      </w:r>
      <w:r>
        <w:rPr>
          <w:rFonts w:ascii="Calibri" w:hAnsi="Calibri" w:cs="Arial"/>
          <w:sz w:val="22"/>
          <w:szCs w:val="22"/>
        </w:rPr>
        <w:t>in 2016 - 2018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318309A6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Further information is likely to be requested if any positive responses are given in the sections below.</w:t>
      </w:r>
    </w:p>
    <w:p w14:paraId="0B15E43F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undisclosed competing interest is later proven, HIS will follow Committee on Publication Ethics (COPE) guidelines.</w:t>
      </w:r>
    </w:p>
    <w:p w14:paraId="61E20E8A" w14:textId="77777777" w:rsidR="00D720C2" w:rsidRPr="005C499F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>If there is nothing to disclose, please so indicate.</w:t>
      </w:r>
    </w:p>
    <w:p w14:paraId="3854B32D" w14:textId="77777777" w:rsidR="00D720C2" w:rsidRDefault="00D720C2" w:rsidP="00D720C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240" w:after="200" w:line="260" w:lineRule="atLeast"/>
        <w:ind w:left="567" w:hanging="567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5C499F">
        <w:rPr>
          <w:rFonts w:ascii="Calibri" w:hAnsi="Calibri" w:cs="Arial"/>
          <w:sz w:val="22"/>
          <w:szCs w:val="22"/>
        </w:rPr>
        <w:t xml:space="preserve">This declaration </w:t>
      </w:r>
      <w:r>
        <w:rPr>
          <w:rFonts w:ascii="Calibri" w:hAnsi="Calibri" w:cs="Arial"/>
          <w:sz w:val="22"/>
          <w:szCs w:val="22"/>
        </w:rPr>
        <w:t xml:space="preserve">covers </w:t>
      </w:r>
      <w:r w:rsidRPr="005C499F">
        <w:rPr>
          <w:rFonts w:ascii="Calibri" w:hAnsi="Calibri" w:cs="Arial"/>
          <w:sz w:val="22"/>
          <w:szCs w:val="22"/>
        </w:rPr>
        <w:t>pecuniary and non-pecuniary interests</w:t>
      </w:r>
      <w:r>
        <w:rPr>
          <w:rFonts w:ascii="Calibri" w:hAnsi="Calibri" w:cs="Arial"/>
          <w:sz w:val="22"/>
          <w:szCs w:val="22"/>
        </w:rPr>
        <w:t xml:space="preserve"> for the period of the last two years</w:t>
      </w:r>
      <w:r w:rsidRPr="005C499F">
        <w:rPr>
          <w:rFonts w:ascii="Calibri" w:hAnsi="Calibri" w:cs="Arial"/>
          <w:sz w:val="22"/>
          <w:szCs w:val="22"/>
        </w:rPr>
        <w:t xml:space="preserve">. </w:t>
      </w:r>
    </w:p>
    <w:p w14:paraId="246AA688" w14:textId="77777777" w:rsidR="00D720C2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6778"/>
      </w:tblGrid>
      <w:tr w:rsidR="00D720C2" w:rsidRPr="005C499F" w14:paraId="10668B69" w14:textId="77777777" w:rsidTr="00E47543">
        <w:tc>
          <w:tcPr>
            <w:tcW w:w="1418" w:type="dxa"/>
          </w:tcPr>
          <w:p w14:paraId="2A837970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03" w:type="dxa"/>
          </w:tcPr>
          <w:p w14:paraId="10D682D9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6D752311" w14:textId="77777777" w:rsidTr="00E47543">
        <w:tc>
          <w:tcPr>
            <w:tcW w:w="1418" w:type="dxa"/>
          </w:tcPr>
          <w:p w14:paraId="48FF070C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03" w:type="dxa"/>
          </w:tcPr>
          <w:p w14:paraId="7ABE3145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58301F77" w14:textId="77777777" w:rsidTr="00E47543">
        <w:tc>
          <w:tcPr>
            <w:tcW w:w="1418" w:type="dxa"/>
          </w:tcPr>
          <w:p w14:paraId="41CF3EE2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03" w:type="dxa"/>
          </w:tcPr>
          <w:p w14:paraId="46AC39BF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20C2" w:rsidRPr="005C499F" w14:paraId="7B4FBAC9" w14:textId="77777777" w:rsidTr="00E47543">
        <w:tc>
          <w:tcPr>
            <w:tcW w:w="1418" w:type="dxa"/>
          </w:tcPr>
          <w:p w14:paraId="4933F238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003" w:type="dxa"/>
          </w:tcPr>
          <w:p w14:paraId="68E02DF3" w14:textId="77777777" w:rsidR="00D720C2" w:rsidRPr="005C499F" w:rsidRDefault="00D720C2" w:rsidP="00D720C2">
            <w:p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BDA65C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240" w:after="20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2A3DC48" w14:textId="77777777" w:rsidR="00D720C2" w:rsidRPr="005C499F" w:rsidRDefault="00D720C2" w:rsidP="00D720C2">
      <w:pPr>
        <w:overflowPunct w:val="0"/>
        <w:autoSpaceDE w:val="0"/>
        <w:autoSpaceDN w:val="0"/>
        <w:adjustRightInd w:val="0"/>
        <w:spacing w:before="60" w:line="26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992"/>
      </w:tblGrid>
      <w:tr w:rsidR="00D720C2" w:rsidRPr="005C499F" w14:paraId="01499FFE" w14:textId="77777777" w:rsidTr="00D720C2">
        <w:tc>
          <w:tcPr>
            <w:tcW w:w="7514" w:type="dxa"/>
          </w:tcPr>
          <w:p w14:paraId="73468D3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1. Pecuniary interests</w:t>
            </w:r>
          </w:p>
        </w:tc>
        <w:tc>
          <w:tcPr>
            <w:tcW w:w="992" w:type="dxa"/>
            <w:vAlign w:val="center"/>
          </w:tcPr>
          <w:p w14:paraId="74A4A01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  <w:tc>
          <w:tcPr>
            <w:tcW w:w="992" w:type="dxa"/>
          </w:tcPr>
          <w:p w14:paraId="6A9E913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&lt;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  <w:tc>
          <w:tcPr>
            <w:tcW w:w="992" w:type="dxa"/>
            <w:vAlign w:val="center"/>
          </w:tcPr>
          <w:p w14:paraId="60358C0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Pr="005C499F">
              <w:rPr>
                <w:rFonts w:ascii="Calibri" w:hAnsi="Calibri" w:cs="Arial"/>
                <w:b/>
                <w:sz w:val="22"/>
                <w:szCs w:val="22"/>
                <w:u w:val="single"/>
              </w:rPr>
              <w:t>&gt;</w:t>
            </w:r>
            <w:r w:rsidRPr="005C499F">
              <w:rPr>
                <w:rFonts w:ascii="Calibri" w:hAnsi="Calibri" w:cs="Arial"/>
                <w:b/>
                <w:sz w:val="22"/>
                <w:szCs w:val="22"/>
              </w:rPr>
              <w:t>1,000</w:t>
            </w:r>
          </w:p>
        </w:tc>
      </w:tr>
      <w:tr w:rsidR="00D720C2" w:rsidRPr="005C499F" w14:paraId="2A45A8DE" w14:textId="77777777" w:rsidTr="00D720C2">
        <w:tc>
          <w:tcPr>
            <w:tcW w:w="7514" w:type="dxa"/>
          </w:tcPr>
          <w:p w14:paraId="008B96A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Consultancy Work</w:t>
            </w:r>
          </w:p>
          <w:p w14:paraId="061EAA0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paid retainer or agreement between the member and a company usually with a contract for a specific period and includes payment for attending Advisory Board meetings.</w:t>
            </w:r>
          </w:p>
        </w:tc>
        <w:tc>
          <w:tcPr>
            <w:tcW w:w="992" w:type="dxa"/>
            <w:vAlign w:val="center"/>
          </w:tcPr>
          <w:p w14:paraId="616CD5F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586D7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3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D4D9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1C31284" w14:textId="77777777" w:rsidTr="00D720C2">
        <w:tc>
          <w:tcPr>
            <w:tcW w:w="7514" w:type="dxa"/>
          </w:tcPr>
          <w:p w14:paraId="4D6C036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Speaker fees</w:t>
            </w:r>
          </w:p>
          <w:p w14:paraId="43CC179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mainly concerns fees (</w:t>
            </w:r>
            <w:proofErr w:type="gramStart"/>
            <w:r w:rsidRPr="005C499F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5C499F">
              <w:rPr>
                <w:rFonts w:ascii="Calibri" w:hAnsi="Calibri" w:cs="Arial"/>
                <w:sz w:val="22"/>
                <w:szCs w:val="22"/>
              </w:rPr>
              <w:t xml:space="preserve"> for lectures, commissioned articles, or other suchlike paid activity) received from a commercial sponsor and where the member has benefited personally.</w:t>
            </w:r>
          </w:p>
        </w:tc>
        <w:tc>
          <w:tcPr>
            <w:tcW w:w="992" w:type="dxa"/>
            <w:vAlign w:val="center"/>
          </w:tcPr>
          <w:p w14:paraId="07B2793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E0052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324D1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455A96C3" w14:textId="77777777" w:rsidTr="00D720C2">
        <w:tc>
          <w:tcPr>
            <w:tcW w:w="7514" w:type="dxa"/>
          </w:tcPr>
          <w:p w14:paraId="33AA122B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Company shares</w:t>
            </w:r>
          </w:p>
          <w:p w14:paraId="1E87D42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section would include any shares held by the member in the biomedical industry (e.g., pharmaceutical, diagnostic, or such similar companies).</w:t>
            </w:r>
          </w:p>
        </w:tc>
        <w:tc>
          <w:tcPr>
            <w:tcW w:w="992" w:type="dxa"/>
            <w:vAlign w:val="center"/>
          </w:tcPr>
          <w:p w14:paraId="5BE27CC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A8F24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B21EF6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7D8798C9" w14:textId="77777777" w:rsidTr="00D720C2">
        <w:tc>
          <w:tcPr>
            <w:tcW w:w="7514" w:type="dxa"/>
          </w:tcPr>
          <w:p w14:paraId="3F56970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Grant support</w:t>
            </w:r>
          </w:p>
          <w:p w14:paraId="77ED89E3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fees and grants paid to the member which have been used for research, education, equipment, salaries (including Fellowships) in your department and for personal travel/hospitality for conferences meetings.</w:t>
            </w:r>
          </w:p>
        </w:tc>
        <w:tc>
          <w:tcPr>
            <w:tcW w:w="992" w:type="dxa"/>
            <w:vAlign w:val="center"/>
          </w:tcPr>
          <w:p w14:paraId="6ECFC43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6A06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63B0F0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6FA7565A" w14:textId="77777777" w:rsidTr="00D720C2">
        <w:tc>
          <w:tcPr>
            <w:tcW w:w="7514" w:type="dxa"/>
          </w:tcPr>
          <w:p w14:paraId="55FD60A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paid income</w:t>
            </w:r>
          </w:p>
          <w:p w14:paraId="747227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patents or royalties, serving as an expert witness, or performing other activities for an entity with a financial interest in this area undertaken by the member.</w:t>
            </w:r>
          </w:p>
        </w:tc>
        <w:tc>
          <w:tcPr>
            <w:tcW w:w="992" w:type="dxa"/>
            <w:vAlign w:val="center"/>
          </w:tcPr>
          <w:p w14:paraId="5A551BB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155B28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56C3ED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51641D9" w14:textId="77777777" w:rsidTr="00D720C2">
        <w:tc>
          <w:tcPr>
            <w:tcW w:w="7514" w:type="dxa"/>
          </w:tcPr>
          <w:p w14:paraId="01A8B32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Other relevant disclosure</w:t>
            </w:r>
          </w:p>
          <w:p w14:paraId="3FEEC88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This refers to any other relationship which is financial or with an organisation that, if not disclosed by the member, could compromise the member or HIS as a charitable organisation.</w:t>
            </w:r>
          </w:p>
        </w:tc>
        <w:tc>
          <w:tcPr>
            <w:tcW w:w="992" w:type="dxa"/>
            <w:vAlign w:val="center"/>
          </w:tcPr>
          <w:p w14:paraId="46907EB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5A58AC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0893A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229B4">
              <w:rPr>
                <w:rFonts w:ascii="Calibri" w:hAnsi="Calibri" w:cs="Arial"/>
                <w:sz w:val="22"/>
                <w:szCs w:val="22"/>
              </w:rPr>
            </w:r>
            <w:r w:rsidR="00F229B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228DE695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41E8C7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5C499F">
              <w:rPr>
                <w:rFonts w:ascii="Calibri" w:hAnsi="Calibri"/>
                <w:sz w:val="22"/>
                <w:szCs w:val="22"/>
              </w:rPr>
              <w:br w:type="page"/>
            </w:r>
            <w:r w:rsidRPr="005C499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2. Non-pecuniary interests</w:t>
            </w:r>
          </w:p>
          <w:p w14:paraId="1A46A0A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You are required to declare any trusteeships in other organisations, other committee memberships or directorships, which have conflicting or competing interests.</w:t>
            </w:r>
          </w:p>
        </w:tc>
      </w:tr>
      <w:tr w:rsidR="00D720C2" w:rsidRPr="005C499F" w14:paraId="015A67F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38D3B9A5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Trusteeships</w:t>
            </w:r>
          </w:p>
          <w:p w14:paraId="2D85CEC7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35777BB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453F129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0FBDBDCC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6D990AFE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Committee memberships</w:t>
            </w:r>
          </w:p>
          <w:p w14:paraId="2347ACD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indicate your role on any committees, giving details of term served to date and retirement date.</w:t>
            </w:r>
          </w:p>
        </w:tc>
      </w:tr>
      <w:tr w:rsidR="00D720C2" w:rsidRPr="005C499F" w14:paraId="5AB2959E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7D26F5DA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720C2" w:rsidRPr="005C499F" w14:paraId="161375D8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1022BE1F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5C499F">
              <w:rPr>
                <w:rFonts w:ascii="Calibri" w:hAnsi="Calibri" w:cs="Arial"/>
                <w:b/>
                <w:sz w:val="22"/>
                <w:szCs w:val="22"/>
              </w:rPr>
              <w:t>Directorships</w:t>
            </w:r>
          </w:p>
          <w:p w14:paraId="1FE45812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t>Give full name of organisation(s) and information on term served to date and retirement date.</w:t>
            </w:r>
          </w:p>
        </w:tc>
      </w:tr>
      <w:tr w:rsidR="00D720C2" w:rsidRPr="005C499F" w14:paraId="2BE5DB3F" w14:textId="77777777" w:rsidTr="00D720C2">
        <w:tblPrEx>
          <w:tblLook w:val="0000" w:firstRow="0" w:lastRow="0" w:firstColumn="0" w:lastColumn="0" w:noHBand="0" w:noVBand="0"/>
        </w:tblPrEx>
        <w:tc>
          <w:tcPr>
            <w:tcW w:w="10490" w:type="dxa"/>
            <w:gridSpan w:val="4"/>
            <w:vAlign w:val="center"/>
          </w:tcPr>
          <w:p w14:paraId="039CA801" w14:textId="77777777" w:rsidR="00D720C2" w:rsidRPr="005C499F" w:rsidRDefault="00D720C2" w:rsidP="00E47543">
            <w:pPr>
              <w:overflowPunct w:val="0"/>
              <w:autoSpaceDE w:val="0"/>
              <w:autoSpaceDN w:val="0"/>
              <w:adjustRightInd w:val="0"/>
              <w:spacing w:before="20" w:after="20" w:line="260" w:lineRule="atLeast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C499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99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C499F">
              <w:rPr>
                <w:rFonts w:ascii="Calibri" w:hAnsi="Calibri" w:cs="Arial"/>
                <w:sz w:val="22"/>
                <w:szCs w:val="22"/>
              </w:rPr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5C499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C18D229" w14:textId="77777777" w:rsidR="00D720C2" w:rsidRPr="005C499F" w:rsidRDefault="00D720C2" w:rsidP="00D720C2">
      <w:pPr>
        <w:rPr>
          <w:rFonts w:ascii="Calibri" w:hAnsi="Calibri"/>
          <w:sz w:val="22"/>
          <w:szCs w:val="22"/>
        </w:rPr>
      </w:pPr>
    </w:p>
    <w:p w14:paraId="4F43334E" w14:textId="77777777" w:rsidR="0032512E" w:rsidRPr="006F0E6A" w:rsidRDefault="0032512E" w:rsidP="000C32B7">
      <w:pPr>
        <w:rPr>
          <w:rFonts w:ascii="Calibri" w:hAnsi="Calibri" w:cs="Calibri"/>
          <w:sz w:val="22"/>
          <w:szCs w:val="22"/>
          <w:lang w:val="en"/>
        </w:rPr>
      </w:pPr>
    </w:p>
    <w:sectPr w:rsidR="0032512E" w:rsidRPr="006F0E6A" w:rsidSect="00D720C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6A5" w14:textId="77777777" w:rsidR="00ED116D" w:rsidRDefault="00ED116D">
      <w:r>
        <w:separator/>
      </w:r>
    </w:p>
  </w:endnote>
  <w:endnote w:type="continuationSeparator" w:id="0">
    <w:p w14:paraId="214BFA15" w14:textId="77777777" w:rsidR="00ED116D" w:rsidRDefault="00E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110" w14:textId="77777777" w:rsidR="00545EBF" w:rsidRDefault="00545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E09">
      <w:rPr>
        <w:noProof/>
      </w:rPr>
      <w:t>1</w:t>
    </w:r>
    <w:r>
      <w:rPr>
        <w:noProof/>
      </w:rPr>
      <w:fldChar w:fldCharType="end"/>
    </w:r>
  </w:p>
  <w:p w14:paraId="49BA1AAA" w14:textId="77777777" w:rsidR="00545EBF" w:rsidRDefault="0054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260B" w14:textId="77777777" w:rsidR="00D720C2" w:rsidRDefault="00D720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192F1E" w14:textId="77777777" w:rsidR="00D720C2" w:rsidRDefault="00D7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720" w14:textId="77777777" w:rsidR="00D720C2" w:rsidRPr="00D720C2" w:rsidRDefault="00D720C2" w:rsidP="00E47543">
    <w:pPr>
      <w:pStyle w:val="Footer"/>
      <w:jc w:val="right"/>
      <w:rPr>
        <w:rFonts w:ascii="Avenir Next Regular" w:hAnsi="Avenir Next Regula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E9AA" w14:textId="77777777" w:rsidR="00ED116D" w:rsidRDefault="00ED116D">
      <w:r>
        <w:separator/>
      </w:r>
    </w:p>
  </w:footnote>
  <w:footnote w:type="continuationSeparator" w:id="0">
    <w:p w14:paraId="55B490BB" w14:textId="77777777" w:rsidR="00ED116D" w:rsidRDefault="00ED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F835" w14:textId="6E4BF414" w:rsidR="00B80EEA" w:rsidRDefault="00493456" w:rsidP="001A3D37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9CDCF0" wp14:editId="253B4828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EF4C6" w14:textId="77777777" w:rsidR="00B80EEA" w:rsidRDefault="00B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8C" w14:textId="34A9D9C3" w:rsidR="00D720C2" w:rsidRPr="00A54C6E" w:rsidRDefault="00493456" w:rsidP="00D720C2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9CDCF0" wp14:editId="398B6B8D">
          <wp:simplePos x="0" y="0"/>
          <wp:positionH relativeFrom="column">
            <wp:posOffset>-851535</wp:posOffset>
          </wp:positionH>
          <wp:positionV relativeFrom="paragraph">
            <wp:posOffset>-205740</wp:posOffset>
          </wp:positionV>
          <wp:extent cx="1750060" cy="8978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0BA" w14:textId="30DBE071" w:rsidR="00D720C2" w:rsidRDefault="00493456" w:rsidP="00E4754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0" wp14:anchorId="485CF6BF" wp14:editId="017642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00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8531B7"/>
    <w:multiLevelType w:val="hybridMultilevel"/>
    <w:tmpl w:val="F45C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9" w15:restartNumberingAfterBreak="0">
    <w:nsid w:val="49ED4911"/>
    <w:multiLevelType w:val="hybridMultilevel"/>
    <w:tmpl w:val="4872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7601C0"/>
    <w:multiLevelType w:val="hybridMultilevel"/>
    <w:tmpl w:val="9A4852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28"/>
  </w:num>
  <w:num w:numId="8">
    <w:abstractNumId w:val="10"/>
  </w:num>
  <w:num w:numId="9">
    <w:abstractNumId w:val="37"/>
  </w:num>
  <w:num w:numId="10">
    <w:abstractNumId w:val="12"/>
  </w:num>
  <w:num w:numId="11">
    <w:abstractNumId w:val="12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5"/>
  </w:num>
  <w:num w:numId="27">
    <w:abstractNumId w:val="32"/>
  </w:num>
  <w:num w:numId="28">
    <w:abstractNumId w:val="39"/>
  </w:num>
  <w:num w:numId="29">
    <w:abstractNumId w:val="24"/>
  </w:num>
  <w:num w:numId="30">
    <w:abstractNumId w:val="23"/>
  </w:num>
  <w:num w:numId="31">
    <w:abstractNumId w:val="24"/>
    <w:lvlOverride w:ilvl="0">
      <w:startOverride w:val="1"/>
    </w:lvlOverride>
  </w:num>
  <w:num w:numId="32">
    <w:abstractNumId w:val="22"/>
  </w:num>
  <w:num w:numId="33">
    <w:abstractNumId w:val="26"/>
  </w:num>
  <w:num w:numId="34">
    <w:abstractNumId w:val="31"/>
  </w:num>
  <w:num w:numId="35">
    <w:abstractNumId w:val="14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13"/>
  </w:num>
  <w:num w:numId="41">
    <w:abstractNumId w:val="33"/>
  </w:num>
  <w:num w:numId="42">
    <w:abstractNumId w:val="16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8"/>
    <w:rsid w:val="000119FB"/>
    <w:rsid w:val="00060D62"/>
    <w:rsid w:val="000B3247"/>
    <w:rsid w:val="000C32B7"/>
    <w:rsid w:val="000D0F11"/>
    <w:rsid w:val="000D5F43"/>
    <w:rsid w:val="000E06F5"/>
    <w:rsid w:val="000E4886"/>
    <w:rsid w:val="00101F34"/>
    <w:rsid w:val="001264BD"/>
    <w:rsid w:val="00161AA0"/>
    <w:rsid w:val="00166705"/>
    <w:rsid w:val="00170D5F"/>
    <w:rsid w:val="001A3D37"/>
    <w:rsid w:val="001B0506"/>
    <w:rsid w:val="001D069B"/>
    <w:rsid w:val="001E5706"/>
    <w:rsid w:val="00235CAB"/>
    <w:rsid w:val="00242D91"/>
    <w:rsid w:val="00265064"/>
    <w:rsid w:val="00272595"/>
    <w:rsid w:val="002C3F3C"/>
    <w:rsid w:val="002D207F"/>
    <w:rsid w:val="00303E22"/>
    <w:rsid w:val="0031664C"/>
    <w:rsid w:val="0032512E"/>
    <w:rsid w:val="00330CF3"/>
    <w:rsid w:val="003330E6"/>
    <w:rsid w:val="0036178C"/>
    <w:rsid w:val="00362226"/>
    <w:rsid w:val="00375EE6"/>
    <w:rsid w:val="00377887"/>
    <w:rsid w:val="003A5EEF"/>
    <w:rsid w:val="003B781B"/>
    <w:rsid w:val="003C36AC"/>
    <w:rsid w:val="003F3E9E"/>
    <w:rsid w:val="00401AE6"/>
    <w:rsid w:val="00406558"/>
    <w:rsid w:val="004221D1"/>
    <w:rsid w:val="00461997"/>
    <w:rsid w:val="0047612C"/>
    <w:rsid w:val="004820E9"/>
    <w:rsid w:val="0048361F"/>
    <w:rsid w:val="00493456"/>
    <w:rsid w:val="004B514C"/>
    <w:rsid w:val="004B5315"/>
    <w:rsid w:val="004F30B5"/>
    <w:rsid w:val="005054F7"/>
    <w:rsid w:val="00526C07"/>
    <w:rsid w:val="0053387C"/>
    <w:rsid w:val="00545EBF"/>
    <w:rsid w:val="005729CA"/>
    <w:rsid w:val="00580ED3"/>
    <w:rsid w:val="005860F4"/>
    <w:rsid w:val="005B5B53"/>
    <w:rsid w:val="005C051F"/>
    <w:rsid w:val="005C0750"/>
    <w:rsid w:val="005C762E"/>
    <w:rsid w:val="005D098C"/>
    <w:rsid w:val="005F71EC"/>
    <w:rsid w:val="006017ED"/>
    <w:rsid w:val="0060662A"/>
    <w:rsid w:val="00610CB9"/>
    <w:rsid w:val="00614BDA"/>
    <w:rsid w:val="0061566A"/>
    <w:rsid w:val="0063067B"/>
    <w:rsid w:val="006331B4"/>
    <w:rsid w:val="006343F3"/>
    <w:rsid w:val="00640E36"/>
    <w:rsid w:val="00642906"/>
    <w:rsid w:val="00680F00"/>
    <w:rsid w:val="006A721F"/>
    <w:rsid w:val="006B26DF"/>
    <w:rsid w:val="006B2D57"/>
    <w:rsid w:val="006D73F1"/>
    <w:rsid w:val="006E457C"/>
    <w:rsid w:val="006F0E6A"/>
    <w:rsid w:val="00732519"/>
    <w:rsid w:val="00741F76"/>
    <w:rsid w:val="00743222"/>
    <w:rsid w:val="007647B0"/>
    <w:rsid w:val="007A4EEE"/>
    <w:rsid w:val="007E27C8"/>
    <w:rsid w:val="007F2D52"/>
    <w:rsid w:val="008070BB"/>
    <w:rsid w:val="00823F0A"/>
    <w:rsid w:val="008505C3"/>
    <w:rsid w:val="00862C0C"/>
    <w:rsid w:val="008740BC"/>
    <w:rsid w:val="00877276"/>
    <w:rsid w:val="008C2234"/>
    <w:rsid w:val="008D6592"/>
    <w:rsid w:val="008E7585"/>
    <w:rsid w:val="008E75E0"/>
    <w:rsid w:val="008F1594"/>
    <w:rsid w:val="008F2093"/>
    <w:rsid w:val="008F590F"/>
    <w:rsid w:val="00911A0A"/>
    <w:rsid w:val="0092037B"/>
    <w:rsid w:val="009212ED"/>
    <w:rsid w:val="009346CB"/>
    <w:rsid w:val="0094366C"/>
    <w:rsid w:val="00946E09"/>
    <w:rsid w:val="00947402"/>
    <w:rsid w:val="00953ADF"/>
    <w:rsid w:val="00965AC2"/>
    <w:rsid w:val="009772AC"/>
    <w:rsid w:val="0098288B"/>
    <w:rsid w:val="0099372B"/>
    <w:rsid w:val="009A2A3F"/>
    <w:rsid w:val="009B621A"/>
    <w:rsid w:val="009C45D9"/>
    <w:rsid w:val="00A06657"/>
    <w:rsid w:val="00A64863"/>
    <w:rsid w:val="00A86D3D"/>
    <w:rsid w:val="00AB2948"/>
    <w:rsid w:val="00AB355F"/>
    <w:rsid w:val="00AB39FA"/>
    <w:rsid w:val="00AD6933"/>
    <w:rsid w:val="00AD6B7B"/>
    <w:rsid w:val="00AE4405"/>
    <w:rsid w:val="00B253FF"/>
    <w:rsid w:val="00B60D70"/>
    <w:rsid w:val="00B80EEA"/>
    <w:rsid w:val="00BB047B"/>
    <w:rsid w:val="00BB5AAE"/>
    <w:rsid w:val="00BB6398"/>
    <w:rsid w:val="00BD0372"/>
    <w:rsid w:val="00BD55E4"/>
    <w:rsid w:val="00BF2936"/>
    <w:rsid w:val="00C139CA"/>
    <w:rsid w:val="00C51429"/>
    <w:rsid w:val="00C71640"/>
    <w:rsid w:val="00C93A77"/>
    <w:rsid w:val="00CC3BA9"/>
    <w:rsid w:val="00CD24EB"/>
    <w:rsid w:val="00CD3F45"/>
    <w:rsid w:val="00CE76C5"/>
    <w:rsid w:val="00D3612A"/>
    <w:rsid w:val="00D37703"/>
    <w:rsid w:val="00D37F25"/>
    <w:rsid w:val="00D441DA"/>
    <w:rsid w:val="00D46DA5"/>
    <w:rsid w:val="00D56835"/>
    <w:rsid w:val="00D720C2"/>
    <w:rsid w:val="00D7439D"/>
    <w:rsid w:val="00D93C3C"/>
    <w:rsid w:val="00DA10AF"/>
    <w:rsid w:val="00DB2907"/>
    <w:rsid w:val="00DC0120"/>
    <w:rsid w:val="00DD4B41"/>
    <w:rsid w:val="00DE643F"/>
    <w:rsid w:val="00E24300"/>
    <w:rsid w:val="00E34253"/>
    <w:rsid w:val="00E4622C"/>
    <w:rsid w:val="00E462E3"/>
    <w:rsid w:val="00E46571"/>
    <w:rsid w:val="00E47543"/>
    <w:rsid w:val="00E51FFB"/>
    <w:rsid w:val="00E809AE"/>
    <w:rsid w:val="00E871B5"/>
    <w:rsid w:val="00ED116D"/>
    <w:rsid w:val="00ED38DA"/>
    <w:rsid w:val="00ED7F0F"/>
    <w:rsid w:val="00EF018F"/>
    <w:rsid w:val="00F229B4"/>
    <w:rsid w:val="00F2408C"/>
    <w:rsid w:val="00F26A9F"/>
    <w:rsid w:val="00F43A68"/>
    <w:rsid w:val="00F52D0A"/>
    <w:rsid w:val="00F62ADE"/>
    <w:rsid w:val="00F8162F"/>
    <w:rsid w:val="00F85301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52D6C3"/>
  <w15:chartTrackingRefBased/>
  <w15:docId w15:val="{DE3CA822-2D32-4353-B9EA-F3FF033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2B7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">
    <w:name w:val="Body Text"/>
    <w:basedOn w:val="Normal"/>
    <w:link w:val="BodyTextChar"/>
    <w:rsid w:val="000C32B7"/>
    <w:rPr>
      <w:rFonts w:ascii="Arial" w:hAnsi="Arial"/>
      <w:b/>
      <w:bCs/>
      <w:sz w:val="22"/>
      <w:szCs w:val="20"/>
      <w:lang w:val="x-none"/>
    </w:rPr>
  </w:style>
  <w:style w:type="character" w:customStyle="1" w:styleId="BodyTextChar">
    <w:name w:val="Body Text Char"/>
    <w:link w:val="BodyText"/>
    <w:rsid w:val="000C32B7"/>
    <w:rPr>
      <w:rFonts w:ascii="Arial" w:hAnsi="Arial"/>
      <w:b/>
      <w:bCs/>
      <w:sz w:val="22"/>
      <w:lang w:eastAsia="en-US"/>
    </w:rPr>
  </w:style>
  <w:style w:type="character" w:styleId="CommentReference">
    <w:name w:val="annotation reference"/>
    <w:rsid w:val="007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32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432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3222"/>
    <w:rPr>
      <w:b/>
      <w:bCs/>
    </w:rPr>
  </w:style>
  <w:style w:type="character" w:customStyle="1" w:styleId="CommentSubjectChar">
    <w:name w:val="Comment Subject Char"/>
    <w:link w:val="CommentSubject"/>
    <w:rsid w:val="0074322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32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432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53F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rsid w:val="004F30B5"/>
    <w:rPr>
      <w:color w:val="0000FF"/>
      <w:u w:val="single"/>
    </w:rPr>
  </w:style>
  <w:style w:type="character" w:styleId="FollowedHyperlink">
    <w:name w:val="FollowedHyperlink"/>
    <w:rsid w:val="0016670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80EEA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45EBF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ultations@his.org.uk?subject=COVIDQ4%20external%20consult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5DE-AB23-4B5E-B0AE-EC77FAD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NICE</Company>
  <LinksUpToDate>false</LinksUpToDate>
  <CharactersWithSpaces>4799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rneary</dc:creator>
  <cp:keywords/>
  <cp:lastModifiedBy>Gemma Marsden</cp:lastModifiedBy>
  <cp:revision>2</cp:revision>
  <dcterms:created xsi:type="dcterms:W3CDTF">2021-05-04T12:25:00Z</dcterms:created>
  <dcterms:modified xsi:type="dcterms:W3CDTF">2021-05-04T12:25:00Z</dcterms:modified>
</cp:coreProperties>
</file>